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FB" w:rsidRPr="003A05F6" w:rsidRDefault="004671FB" w:rsidP="004671FB">
      <w:pPr>
        <w:ind w:left="-180"/>
        <w:jc w:val="center"/>
        <w:rPr>
          <w:rFonts w:ascii="Times New Roman" w:hAnsi="Times New Roman"/>
          <w:b/>
          <w:bCs/>
          <w:szCs w:val="28"/>
        </w:rPr>
      </w:pPr>
      <w:bookmarkStart w:id="0" w:name="_GoBack"/>
      <w:bookmarkEnd w:id="0"/>
      <w:r w:rsidRPr="003A05F6">
        <w:rPr>
          <w:rFonts w:ascii="Times New Roman" w:hAnsi="Times New Roman"/>
          <w:b/>
          <w:bCs/>
          <w:noProof/>
          <w:szCs w:val="28"/>
        </w:rPr>
        <w:drawing>
          <wp:inline distT="0" distB="0" distL="0" distR="0">
            <wp:extent cx="655320" cy="8001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1FB" w:rsidRPr="003A05F6" w:rsidRDefault="004671FB" w:rsidP="004671F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71FB" w:rsidRPr="003A05F6" w:rsidRDefault="004671FB" w:rsidP="004671F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A05F6">
        <w:rPr>
          <w:rFonts w:ascii="Times New Roman" w:hAnsi="Times New Roman"/>
          <w:b/>
          <w:bCs/>
          <w:sz w:val="28"/>
          <w:szCs w:val="28"/>
        </w:rPr>
        <w:t>АДМИНИСТРАЦИЯ АХТАНИЗОВСКОГО СЕЛЬСКОГО ПОСЕЛЕНИЯ</w:t>
      </w:r>
    </w:p>
    <w:p w:rsidR="004671FB" w:rsidRPr="003A05F6" w:rsidRDefault="004671FB" w:rsidP="004671F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A05F6">
        <w:rPr>
          <w:rFonts w:ascii="Times New Roman" w:hAnsi="Times New Roman"/>
          <w:b/>
          <w:bCs/>
          <w:sz w:val="28"/>
          <w:szCs w:val="28"/>
        </w:rPr>
        <w:t>ТЕМРЮКСКОГО РАЙОНА</w:t>
      </w:r>
    </w:p>
    <w:p w:rsidR="004671FB" w:rsidRPr="003A05F6" w:rsidRDefault="004671FB" w:rsidP="004671F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71FB" w:rsidRPr="003A05F6" w:rsidRDefault="004671FB" w:rsidP="004671FB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3A05F6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4671FB" w:rsidRPr="003A05F6" w:rsidRDefault="004671FB" w:rsidP="004671FB">
      <w:pPr>
        <w:jc w:val="center"/>
        <w:rPr>
          <w:rFonts w:ascii="Times New Roman" w:hAnsi="Times New Roman"/>
        </w:rPr>
      </w:pPr>
    </w:p>
    <w:p w:rsidR="004671FB" w:rsidRPr="003A05F6" w:rsidRDefault="004671FB" w:rsidP="004671FB">
      <w:pPr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>от ______________                                                                                  № _____</w:t>
      </w:r>
    </w:p>
    <w:p w:rsidR="004671FB" w:rsidRPr="003A05F6" w:rsidRDefault="004671FB" w:rsidP="004671FB">
      <w:pPr>
        <w:jc w:val="both"/>
        <w:rPr>
          <w:rFonts w:ascii="Times New Roman" w:hAnsi="Times New Roman"/>
          <w:szCs w:val="20"/>
        </w:rPr>
      </w:pPr>
    </w:p>
    <w:p w:rsidR="004671FB" w:rsidRPr="003A05F6" w:rsidRDefault="004671FB" w:rsidP="004671FB">
      <w:pPr>
        <w:jc w:val="center"/>
        <w:rPr>
          <w:rFonts w:ascii="Times New Roman" w:hAnsi="Times New Roman"/>
        </w:rPr>
      </w:pPr>
      <w:proofErr w:type="spellStart"/>
      <w:r w:rsidRPr="003A05F6">
        <w:rPr>
          <w:rFonts w:ascii="Times New Roman" w:hAnsi="Times New Roman"/>
        </w:rPr>
        <w:t>ст-цаАхтанизовская</w:t>
      </w:r>
      <w:proofErr w:type="spellEnd"/>
    </w:p>
    <w:p w:rsidR="004671FB" w:rsidRPr="003A05F6" w:rsidRDefault="004671FB" w:rsidP="004671FB">
      <w:pPr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3A05F6">
        <w:rPr>
          <w:rFonts w:ascii="Times New Roman" w:hAnsi="Times New Roman"/>
          <w:b/>
          <w:sz w:val="28"/>
        </w:rPr>
        <w:t>О внесении изменений в постановление администрации Ахтанизовского сельского по</w:t>
      </w:r>
      <w:r>
        <w:rPr>
          <w:rFonts w:ascii="Times New Roman" w:hAnsi="Times New Roman"/>
          <w:b/>
          <w:sz w:val="28"/>
        </w:rPr>
        <w:t>селения Темрюкского района от 0</w:t>
      </w:r>
      <w:r w:rsidR="00786F22">
        <w:rPr>
          <w:rFonts w:ascii="Times New Roman" w:hAnsi="Times New Roman"/>
          <w:b/>
          <w:sz w:val="28"/>
        </w:rPr>
        <w:t>1</w:t>
      </w:r>
      <w:r w:rsidRPr="003A05F6">
        <w:rPr>
          <w:rFonts w:ascii="Times New Roman" w:hAnsi="Times New Roman"/>
          <w:b/>
          <w:sz w:val="28"/>
        </w:rPr>
        <w:t>.0</w:t>
      </w:r>
      <w:r w:rsidR="00786F22">
        <w:rPr>
          <w:rFonts w:ascii="Times New Roman" w:hAnsi="Times New Roman"/>
          <w:b/>
          <w:sz w:val="28"/>
        </w:rPr>
        <w:t>6</w:t>
      </w:r>
      <w:r w:rsidRPr="003A05F6">
        <w:rPr>
          <w:rFonts w:ascii="Times New Roman" w:hAnsi="Times New Roman"/>
          <w:b/>
          <w:sz w:val="28"/>
        </w:rPr>
        <w:t>.201</w:t>
      </w:r>
      <w:r w:rsidR="00786F22">
        <w:rPr>
          <w:rFonts w:ascii="Times New Roman" w:hAnsi="Times New Roman"/>
          <w:b/>
          <w:sz w:val="28"/>
        </w:rPr>
        <w:t>7</w:t>
      </w:r>
      <w:r w:rsidRPr="003A05F6">
        <w:rPr>
          <w:rFonts w:ascii="Times New Roman" w:hAnsi="Times New Roman"/>
          <w:b/>
          <w:sz w:val="28"/>
        </w:rPr>
        <w:t xml:space="preserve"> года № 117 «Об утверждении Перечня имущества Ахтанизовского сельского поселения Темрюкского района, свободного от п</w:t>
      </w:r>
      <w:r>
        <w:rPr>
          <w:rFonts w:ascii="Times New Roman" w:hAnsi="Times New Roman"/>
          <w:b/>
          <w:sz w:val="28"/>
        </w:rPr>
        <w:t>рав третьих лиц (за исключением</w:t>
      </w:r>
      <w:r w:rsidR="00786F22">
        <w:rPr>
          <w:rFonts w:ascii="Times New Roman" w:hAnsi="Times New Roman"/>
          <w:b/>
          <w:sz w:val="28"/>
        </w:rPr>
        <w:t xml:space="preserve"> имущественных прав субъектов малого и среднего предпринимательства</w:t>
      </w:r>
      <w:r w:rsidRPr="003A05F6">
        <w:rPr>
          <w:rFonts w:ascii="Times New Roman" w:hAnsi="Times New Roman"/>
          <w:b/>
          <w:sz w:val="28"/>
        </w:rPr>
        <w:t xml:space="preserve">), </w:t>
      </w:r>
      <w:r w:rsidRPr="003A05F6">
        <w:rPr>
          <w:rFonts w:ascii="Times New Roman" w:hAnsi="Times New Roman"/>
          <w:b/>
          <w:sz w:val="28"/>
          <w:szCs w:val="28"/>
        </w:rPr>
        <w:t>предусмотренного частью 4 статьи 18 Федерального закона «О развитии малого и среднего предпринимательства в Российской Федерации»</w:t>
      </w:r>
      <w:proofErr w:type="gramEnd"/>
    </w:p>
    <w:p w:rsidR="004671FB" w:rsidRPr="003A05F6" w:rsidRDefault="004671FB" w:rsidP="004671FB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A05F6">
        <w:rPr>
          <w:rFonts w:ascii="Times New Roman" w:hAnsi="Times New Roman"/>
          <w:sz w:val="28"/>
          <w:szCs w:val="28"/>
        </w:rPr>
        <w:t xml:space="preserve">В целях реализации государственной политики в области развития малого и среднего предпринимательства, на основании </w:t>
      </w:r>
      <w:hyperlink r:id="rId6" w:history="1">
        <w:r w:rsidRPr="003A05F6">
          <w:rPr>
            <w:rStyle w:val="a3"/>
            <w:rFonts w:ascii="Times New Roman" w:hAnsi="Times New Roman"/>
            <w:sz w:val="28"/>
            <w:szCs w:val="28"/>
          </w:rPr>
          <w:t>Федерального закона</w:t>
        </w:r>
      </w:hyperlink>
      <w:r w:rsidRPr="003A05F6">
        <w:rPr>
          <w:rFonts w:ascii="Times New Roman" w:hAnsi="Times New Roman"/>
          <w:sz w:val="28"/>
          <w:szCs w:val="28"/>
        </w:rPr>
        <w:t xml:space="preserve"> от 24 июля 2007 года № 209-ФЗ "О развитии малого и среднего предпринимательства в Российской Федерации", в соответствии с правилами, утвержденными </w:t>
      </w:r>
      <w:r w:rsidRPr="003A05F6">
        <w:rPr>
          <w:rFonts w:ascii="Times New Roman" w:hAnsi="Times New Roman"/>
          <w:bCs/>
          <w:sz w:val="28"/>
          <w:szCs w:val="28"/>
        </w:rPr>
        <w:t>Постановлением Правительства Российской Федерации от 1 декабря 2016 года № 1283 «О внесении изменений в постановление Правительства Российской</w:t>
      </w:r>
      <w:r w:rsidR="000434BA">
        <w:rPr>
          <w:rFonts w:ascii="Times New Roman" w:hAnsi="Times New Roman"/>
          <w:bCs/>
          <w:sz w:val="28"/>
          <w:szCs w:val="28"/>
        </w:rPr>
        <w:t xml:space="preserve"> Федерации от 21августа</w:t>
      </w:r>
      <w:r w:rsidR="00472085">
        <w:rPr>
          <w:rFonts w:ascii="Times New Roman" w:hAnsi="Times New Roman"/>
          <w:bCs/>
          <w:sz w:val="28"/>
          <w:szCs w:val="28"/>
        </w:rPr>
        <w:t xml:space="preserve"> 201</w:t>
      </w:r>
      <w:r w:rsidR="000434BA">
        <w:rPr>
          <w:rFonts w:ascii="Times New Roman" w:hAnsi="Times New Roman"/>
          <w:bCs/>
          <w:sz w:val="28"/>
          <w:szCs w:val="28"/>
        </w:rPr>
        <w:t>0</w:t>
      </w:r>
      <w:r w:rsidRPr="003A05F6">
        <w:rPr>
          <w:rFonts w:ascii="Times New Roman" w:hAnsi="Times New Roman"/>
          <w:bCs/>
          <w:sz w:val="28"/>
          <w:szCs w:val="28"/>
        </w:rPr>
        <w:t xml:space="preserve"> года № 645 «</w:t>
      </w:r>
      <w:r w:rsidRPr="003A05F6">
        <w:rPr>
          <w:rFonts w:ascii="Times New Roman" w:hAnsi="Times New Roman"/>
          <w:sz w:val="28"/>
          <w:szCs w:val="28"/>
        </w:rPr>
        <w:t>Об</w:t>
      </w:r>
      <w:proofErr w:type="gramEnd"/>
      <w:r w:rsidRPr="003A05F6">
        <w:rPr>
          <w:rFonts w:ascii="Times New Roman" w:hAnsi="Times New Roman"/>
          <w:sz w:val="28"/>
          <w:szCs w:val="28"/>
        </w:rPr>
        <w:t xml:space="preserve"> имущественной поддержке субъектов малого и среднего предпринимательства при предоставлении федерального имущества</w:t>
      </w:r>
      <w:proofErr w:type="gramStart"/>
      <w:r w:rsidRPr="003A05F6">
        <w:rPr>
          <w:rFonts w:ascii="Times New Roman" w:hAnsi="Times New Roman"/>
          <w:sz w:val="28"/>
          <w:szCs w:val="28"/>
        </w:rPr>
        <w:t>»п</w:t>
      </w:r>
      <w:proofErr w:type="gramEnd"/>
      <w:r w:rsidRPr="003A05F6">
        <w:rPr>
          <w:rFonts w:ascii="Times New Roman" w:hAnsi="Times New Roman"/>
          <w:sz w:val="28"/>
          <w:szCs w:val="28"/>
        </w:rPr>
        <w:t xml:space="preserve"> о с т а н о в л я ю:</w:t>
      </w:r>
    </w:p>
    <w:p w:rsidR="004671FB" w:rsidRPr="00DA484E" w:rsidRDefault="004671FB" w:rsidP="004671F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A05F6">
        <w:rPr>
          <w:rFonts w:ascii="Times New Roman" w:hAnsi="Times New Roman"/>
          <w:sz w:val="28"/>
          <w:szCs w:val="28"/>
        </w:rPr>
        <w:t xml:space="preserve">Внести изменения в постановление </w:t>
      </w:r>
      <w:r w:rsidRPr="003A05F6">
        <w:rPr>
          <w:rFonts w:ascii="Times New Roman" w:hAnsi="Times New Roman"/>
          <w:sz w:val="28"/>
        </w:rPr>
        <w:t>администрации Ахтанизовского сельского по</w:t>
      </w:r>
      <w:r w:rsidR="00A23016">
        <w:rPr>
          <w:rFonts w:ascii="Times New Roman" w:hAnsi="Times New Roman"/>
          <w:sz w:val="28"/>
        </w:rPr>
        <w:t>селения Темрюкского района от 01</w:t>
      </w:r>
      <w:r w:rsidRPr="003A05F6">
        <w:rPr>
          <w:rFonts w:ascii="Times New Roman" w:hAnsi="Times New Roman"/>
          <w:sz w:val="28"/>
        </w:rPr>
        <w:t>.0</w:t>
      </w:r>
      <w:r w:rsidR="00A23016">
        <w:rPr>
          <w:rFonts w:ascii="Times New Roman" w:hAnsi="Times New Roman"/>
          <w:sz w:val="28"/>
        </w:rPr>
        <w:t>6</w:t>
      </w:r>
      <w:r w:rsidRPr="003A05F6">
        <w:rPr>
          <w:rFonts w:ascii="Times New Roman" w:hAnsi="Times New Roman"/>
          <w:sz w:val="28"/>
        </w:rPr>
        <w:t>.201</w:t>
      </w:r>
      <w:r w:rsidR="00A23016">
        <w:rPr>
          <w:rFonts w:ascii="Times New Roman" w:hAnsi="Times New Roman"/>
          <w:sz w:val="28"/>
        </w:rPr>
        <w:t>7</w:t>
      </w:r>
      <w:r w:rsidRPr="003A05F6">
        <w:rPr>
          <w:rFonts w:ascii="Times New Roman" w:hAnsi="Times New Roman"/>
          <w:sz w:val="28"/>
        </w:rPr>
        <w:t xml:space="preserve"> года №117 «Об утверждении Перечня имущества Ахтанизовского сельского поселения Темрюкского района, свободного от прав третьих лиц (</w:t>
      </w:r>
      <w:r w:rsidR="003B5B3D" w:rsidRPr="003B5B3D">
        <w:rPr>
          <w:rFonts w:ascii="Times New Roman" w:hAnsi="Times New Roman"/>
          <w:sz w:val="28"/>
        </w:rPr>
        <w:t>за исключением</w:t>
      </w:r>
      <w:proofErr w:type="gramEnd"/>
      <w:r w:rsidR="000434BA">
        <w:rPr>
          <w:rFonts w:ascii="Times New Roman" w:hAnsi="Times New Roman"/>
          <w:sz w:val="28"/>
        </w:rPr>
        <w:t xml:space="preserve"> </w:t>
      </w:r>
      <w:proofErr w:type="gramStart"/>
      <w:r w:rsidR="000434BA">
        <w:rPr>
          <w:rFonts w:ascii="Times New Roman" w:hAnsi="Times New Roman"/>
          <w:sz w:val="28"/>
        </w:rPr>
        <w:t>имущественных прав субъектов малого и среднего предпринимательства</w:t>
      </w:r>
      <w:r w:rsidRPr="003A05F6">
        <w:rPr>
          <w:rFonts w:ascii="Times New Roman" w:hAnsi="Times New Roman"/>
          <w:sz w:val="28"/>
        </w:rPr>
        <w:t xml:space="preserve">), </w:t>
      </w:r>
      <w:r w:rsidRPr="003A05F6">
        <w:rPr>
          <w:rFonts w:ascii="Times New Roman" w:hAnsi="Times New Roman"/>
          <w:sz w:val="28"/>
          <w:szCs w:val="28"/>
        </w:rPr>
        <w:t>предусмотренного частью 4 статьи 18 Федерального закона «О развитии малого и среднего предпринимательства в Российской Федерации</w:t>
      </w:r>
      <w:r w:rsidR="00DA484E"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4671FB" w:rsidRPr="003A05F6" w:rsidRDefault="00DA484E" w:rsidP="004671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</w:t>
      </w:r>
      <w:r w:rsidR="002D47F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В заголовке и по тексту постановления вместо слов  </w:t>
      </w:r>
      <w:r w:rsidR="004671FB" w:rsidRPr="003A05F6">
        <w:rPr>
          <w:rFonts w:ascii="Times New Roman" w:hAnsi="Times New Roman"/>
          <w:sz w:val="28"/>
          <w:szCs w:val="28"/>
        </w:rPr>
        <w:t>«</w:t>
      </w:r>
      <w:r w:rsidRPr="00DA484E">
        <w:rPr>
          <w:rFonts w:ascii="Times New Roman" w:hAnsi="Times New Roman"/>
          <w:sz w:val="28"/>
        </w:rPr>
        <w:t>за исключением имущественных прав субъектов малого и среднего предпринимательства</w:t>
      </w:r>
      <w:r>
        <w:rPr>
          <w:rFonts w:ascii="Times New Roman" w:hAnsi="Times New Roman"/>
          <w:sz w:val="28"/>
        </w:rPr>
        <w:t>» читать «за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предпринимательства»</w:t>
      </w:r>
      <w:r w:rsidR="004B4ED6">
        <w:rPr>
          <w:rFonts w:ascii="Times New Roman" w:hAnsi="Times New Roman"/>
          <w:sz w:val="28"/>
        </w:rPr>
        <w:t>.</w:t>
      </w:r>
    </w:p>
    <w:p w:rsidR="00A23016" w:rsidRDefault="004671FB" w:rsidP="004671F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>2. Разместить (опубликовать) настоящее</w:t>
      </w:r>
      <w:r w:rsidR="00272497">
        <w:rPr>
          <w:rFonts w:ascii="Times New Roman" w:hAnsi="Times New Roman"/>
          <w:sz w:val="28"/>
          <w:szCs w:val="28"/>
        </w:rPr>
        <w:t xml:space="preserve"> постановление на </w:t>
      </w:r>
      <w:proofErr w:type="gramStart"/>
      <w:r w:rsidR="00272497">
        <w:rPr>
          <w:rFonts w:ascii="Times New Roman" w:hAnsi="Times New Roman"/>
          <w:sz w:val="28"/>
          <w:szCs w:val="28"/>
        </w:rPr>
        <w:t>официальных</w:t>
      </w:r>
      <w:proofErr w:type="gramEnd"/>
    </w:p>
    <w:p w:rsidR="004671FB" w:rsidRPr="003A05F6" w:rsidRDefault="006E5063" w:rsidP="00A23016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</w:t>
      </w:r>
      <w:r w:rsidR="00272497">
        <w:rPr>
          <w:rFonts w:ascii="Times New Roman" w:hAnsi="Times New Roman"/>
          <w:sz w:val="28"/>
          <w:szCs w:val="28"/>
        </w:rPr>
        <w:t>айтах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Ахтанизовского сельского поселения Темрюкского района и</w:t>
      </w:r>
      <w:r w:rsidR="004671FB" w:rsidRPr="003A05F6">
        <w:rPr>
          <w:rFonts w:ascii="Times New Roman" w:hAnsi="Times New Roman"/>
          <w:sz w:val="28"/>
          <w:szCs w:val="28"/>
        </w:rPr>
        <w:t xml:space="preserve"> муниц</w:t>
      </w:r>
      <w:r>
        <w:rPr>
          <w:rFonts w:ascii="Times New Roman" w:hAnsi="Times New Roman"/>
          <w:sz w:val="28"/>
          <w:szCs w:val="28"/>
        </w:rPr>
        <w:t>ипального образования Темрюкского</w:t>
      </w:r>
      <w:r w:rsidR="004671FB" w:rsidRPr="003A05F6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="004671FB" w:rsidRPr="003A05F6">
        <w:rPr>
          <w:rFonts w:ascii="Times New Roman" w:hAnsi="Times New Roman"/>
          <w:sz w:val="28"/>
          <w:szCs w:val="28"/>
        </w:rPr>
        <w:t xml:space="preserve"> в информационно – телекоммуникационной сети «Интернет».</w:t>
      </w:r>
    </w:p>
    <w:p w:rsidR="00DA484E" w:rsidRDefault="00DA484E" w:rsidP="00DA484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A484E" w:rsidRDefault="00DA484E" w:rsidP="00DA484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A484E" w:rsidRDefault="00DA484E" w:rsidP="00DA484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DA484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3A05F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A05F6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засобой.</w:t>
      </w:r>
    </w:p>
    <w:p w:rsidR="004671FB" w:rsidRPr="003A05F6" w:rsidRDefault="004671FB" w:rsidP="004671F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4671FB" w:rsidRPr="003A05F6" w:rsidRDefault="004671FB" w:rsidP="004671FB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</w:p>
    <w:p w:rsidR="004671FB" w:rsidRPr="003A05F6" w:rsidRDefault="004671FB" w:rsidP="004671FB">
      <w:pPr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 xml:space="preserve">Глава Ахтанизовского </w:t>
      </w:r>
    </w:p>
    <w:p w:rsidR="004671FB" w:rsidRPr="003A05F6" w:rsidRDefault="004671FB" w:rsidP="004671FB">
      <w:pPr>
        <w:jc w:val="both"/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4671FB" w:rsidRPr="003A05F6" w:rsidRDefault="004671FB" w:rsidP="004671FB">
      <w:pPr>
        <w:tabs>
          <w:tab w:val="left" w:pos="900"/>
        </w:tabs>
        <w:rPr>
          <w:rFonts w:ascii="Times New Roman" w:hAnsi="Times New Roman"/>
          <w:sz w:val="28"/>
          <w:szCs w:val="28"/>
        </w:rPr>
      </w:pPr>
      <w:r w:rsidRPr="003A05F6">
        <w:rPr>
          <w:rFonts w:ascii="Times New Roman" w:hAnsi="Times New Roman"/>
          <w:sz w:val="28"/>
          <w:szCs w:val="28"/>
        </w:rPr>
        <w:t>Темрюкского  района                                                                    С.Ю.Суслов</w:t>
      </w:r>
    </w:p>
    <w:p w:rsidR="004671FB" w:rsidRDefault="004671FB" w:rsidP="004671FB">
      <w:pPr>
        <w:rPr>
          <w:rFonts w:ascii="Times New Roman" w:hAnsi="Times New Roman"/>
        </w:rPr>
      </w:pPr>
    </w:p>
    <w:p w:rsidR="00FF372E" w:rsidRPr="004671FB" w:rsidRDefault="00FF372E">
      <w:pPr>
        <w:rPr>
          <w:rFonts w:ascii="Times New Roman" w:hAnsi="Times New Roman"/>
          <w:sz w:val="28"/>
          <w:szCs w:val="28"/>
        </w:rPr>
      </w:pPr>
    </w:p>
    <w:sectPr w:rsidR="00FF372E" w:rsidRPr="004671FB" w:rsidSect="00C31754">
      <w:pgSz w:w="11907" w:h="16840" w:code="9"/>
      <w:pgMar w:top="284" w:right="567" w:bottom="426" w:left="1701" w:header="720" w:footer="720" w:gutter="0"/>
      <w:cols w:space="708"/>
      <w:noEndnote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EC7"/>
    <w:rsid w:val="000434BA"/>
    <w:rsid w:val="00055E48"/>
    <w:rsid w:val="001C2114"/>
    <w:rsid w:val="001D3EC7"/>
    <w:rsid w:val="00272497"/>
    <w:rsid w:val="002D47FD"/>
    <w:rsid w:val="00393790"/>
    <w:rsid w:val="003B5B3D"/>
    <w:rsid w:val="00435310"/>
    <w:rsid w:val="004671FB"/>
    <w:rsid w:val="00472085"/>
    <w:rsid w:val="004B4ED6"/>
    <w:rsid w:val="004C3580"/>
    <w:rsid w:val="00566462"/>
    <w:rsid w:val="00637E01"/>
    <w:rsid w:val="006960AB"/>
    <w:rsid w:val="006E5063"/>
    <w:rsid w:val="00775B40"/>
    <w:rsid w:val="007826F8"/>
    <w:rsid w:val="00783771"/>
    <w:rsid w:val="00786F22"/>
    <w:rsid w:val="00A23016"/>
    <w:rsid w:val="00A61863"/>
    <w:rsid w:val="00B322EA"/>
    <w:rsid w:val="00C60344"/>
    <w:rsid w:val="00C74C24"/>
    <w:rsid w:val="00CF05B5"/>
    <w:rsid w:val="00DA484E"/>
    <w:rsid w:val="00DA7058"/>
    <w:rsid w:val="00E022E8"/>
    <w:rsid w:val="00FF3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1F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71FB"/>
    <w:pPr>
      <w:keepNext/>
      <w:shd w:val="clear" w:color="auto" w:fill="FFFFFF"/>
      <w:tabs>
        <w:tab w:val="num" w:pos="432"/>
      </w:tabs>
      <w:ind w:left="432" w:hanging="432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71FB"/>
    <w:rPr>
      <w:rFonts w:ascii="Arial" w:eastAsia="Lucida Sans Unicode" w:hAnsi="Arial" w:cs="Times New Roman"/>
      <w:b/>
      <w:bCs/>
      <w:caps/>
      <w:color w:val="000000"/>
      <w:spacing w:val="-1"/>
      <w:kern w:val="1"/>
      <w:sz w:val="24"/>
      <w:szCs w:val="16"/>
      <w:shd w:val="clear" w:color="auto" w:fill="FFFFFF"/>
      <w:lang w:eastAsia="ru-RU"/>
    </w:rPr>
  </w:style>
  <w:style w:type="character" w:customStyle="1" w:styleId="a3">
    <w:name w:val="Гипертекстовая ссылка"/>
    <w:uiPriority w:val="99"/>
    <w:rsid w:val="004671FB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467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71FB"/>
    <w:rPr>
      <w:rFonts w:ascii="Tahoma" w:eastAsia="Lucida Sans Unicode" w:hAnsi="Tahoma" w:cs="Tahoma"/>
      <w:kern w:val="1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1F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71FB"/>
    <w:pPr>
      <w:keepNext/>
      <w:shd w:val="clear" w:color="auto" w:fill="FFFFFF"/>
      <w:tabs>
        <w:tab w:val="num" w:pos="432"/>
      </w:tabs>
      <w:ind w:left="432" w:hanging="432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71FB"/>
    <w:rPr>
      <w:rFonts w:ascii="Arial" w:eastAsia="Lucida Sans Unicode" w:hAnsi="Arial" w:cs="Times New Roman"/>
      <w:b/>
      <w:bCs/>
      <w:caps/>
      <w:color w:val="000000"/>
      <w:spacing w:val="-1"/>
      <w:kern w:val="1"/>
      <w:sz w:val="24"/>
      <w:szCs w:val="16"/>
      <w:shd w:val="clear" w:color="auto" w:fill="FFFFFF"/>
      <w:lang w:eastAsia="ru-RU"/>
    </w:rPr>
  </w:style>
  <w:style w:type="character" w:customStyle="1" w:styleId="a3">
    <w:name w:val="Гипертекстовая ссылка"/>
    <w:uiPriority w:val="99"/>
    <w:rsid w:val="004671FB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467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71FB"/>
    <w:rPr>
      <w:rFonts w:ascii="Tahoma" w:eastAsia="Lucida Sans Unicode" w:hAnsi="Tahoma" w:cs="Tahoma"/>
      <w:kern w:val="1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4854.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87BD-1A2F-4D29-8ED8-96AC69B0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Игорь</cp:lastModifiedBy>
  <cp:revision>2</cp:revision>
  <cp:lastPrinted>2018-07-31T05:23:00Z</cp:lastPrinted>
  <dcterms:created xsi:type="dcterms:W3CDTF">2022-02-17T12:27:00Z</dcterms:created>
  <dcterms:modified xsi:type="dcterms:W3CDTF">2022-02-17T12:27:00Z</dcterms:modified>
</cp:coreProperties>
</file>